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lang w:eastAsia="zh-CN"/>
        </w:rPr>
        <w:t xml:space="preserve">АОУ ВО ДПО «Вологодский институт развития образования»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zh-CN"/>
        </w:rPr>
        <w:t xml:space="preserve">Центр непрерывного повышения профессионального мастерства педагогических работников в городе Великий Устюг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zh-CN"/>
        </w:rPr>
        <w:t xml:space="preserve"> АОУ ВО ДПО «ВИРО»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zh-CN"/>
        </w:rPr>
        <w:t xml:space="preserve">АОУ ВО «Вологодский многопрофильный лицей»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  <w:szCs w:val="24"/>
          <w:lang w:eastAsia="zh-CN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  <w:szCs w:val="24"/>
          <w:lang w:eastAsia="zh-CN"/>
        </w:rPr>
        <w:t xml:space="preserve">Единый методический день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44"/>
          <w:szCs w:val="24"/>
          <w:lang w:eastAsia="zh-CN"/>
        </w:rPr>
        <w:t xml:space="preserve">по теме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4"/>
          <w:szCs w:val="24"/>
          <w:lang w:eastAsia="zh-CN"/>
        </w:rPr>
        <w:t xml:space="preserve">«Актуальные вопросы реализации современной образовательной практики в системе общего образования и среднего профессионального образования»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  <w:t xml:space="preserve"> </w:t>
      </w:r>
      <w:r/>
    </w:p>
    <w:tbl>
      <w:tblPr>
        <w:tblStyle w:val="81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5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2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  <w:t xml:space="preserve">Даты и время проведения:    </w:t>
            </w:r>
            <w:r/>
          </w:p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  <w:t xml:space="preserve">       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89" w:type="dxa"/>
            <w:textDirection w:val="lrTb"/>
            <w:noWrap w:val="false"/>
          </w:tcPr>
          <w:p>
            <w:pPr>
              <w:ind w:right="-288"/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sz w:val="28"/>
                <w:szCs w:val="24"/>
                <w:lang w:eastAsia="zh-CN"/>
              </w:rPr>
              <w:t xml:space="preserve">10 ноября 2023 г., 9.</w:t>
            </w:r>
            <w:r>
              <w:rPr>
                <w:i/>
                <w:sz w:val="28"/>
                <w:szCs w:val="24"/>
                <w:lang w:eastAsia="zh-CN"/>
              </w:rPr>
              <w:t xml:space="preserve">0</w:t>
            </w:r>
            <w:r>
              <w:rPr>
                <w:i/>
                <w:sz w:val="28"/>
                <w:szCs w:val="24"/>
                <w:lang w:eastAsia="zh-CN"/>
              </w:rPr>
              <w:t xml:space="preserve">0-14.30 (онлайн)</w:t>
            </w:r>
            <w:r/>
          </w:p>
          <w:p>
            <w:pPr>
              <w:ind w:right="-147"/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zh-CN"/>
              </w:rPr>
            </w:r>
            <w:r/>
          </w:p>
        </w:tc>
      </w:tr>
      <w:tr>
        <w:trPr>
          <w:trHeight w:val="1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2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  <w:t xml:space="preserve">Категория участников: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8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4"/>
                <w:lang w:eastAsia="zh-CN"/>
              </w:rPr>
              <w:t xml:space="preserve"> Учителя и педагогические работники образовательных организаций АОУ ВО «ВМЛ»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2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zh-CN"/>
              </w:rPr>
            </w:r>
            <w:r/>
          </w:p>
          <w:p>
            <w:pPr>
              <w:rPr>
                <w:b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</w:r>
            <w:r/>
          </w:p>
          <w:p>
            <w:pPr>
              <w:rPr>
                <w:b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</w:r>
            <w:r/>
          </w:p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  <w:t xml:space="preserve">Место онлайн-трансляции:</w:t>
            </w:r>
            <w:r/>
          </w:p>
          <w:p>
            <w:pPr>
              <w:rPr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4"/>
                <w:lang w:eastAsia="zh-CN"/>
              </w:rPr>
              <w:t xml:space="preserve">       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89" w:type="dxa"/>
            <w:textDirection w:val="lrTb"/>
            <w:noWrap w:val="false"/>
          </w:tcPr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  <w:t xml:space="preserve">  </w:t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highlight w:val="yellow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highlight w:val="yellow"/>
                <w:lang w:eastAsia="zh-CN"/>
              </w:rPr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  <w:t xml:space="preserve"> </w:t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  <w:t xml:space="preserve">АОУ ВО ДПО «Вологодский институт развития образования»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i/>
                <w:sz w:val="24"/>
                <w:szCs w:val="24"/>
                <w:lang w:eastAsia="zh-CN"/>
              </w:rPr>
              <w:t xml:space="preserve">г.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  <w:t xml:space="preserve">Вологда </w:t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  <w:t xml:space="preserve">«ЦНППМ в г. Великий Устюг АОУ ВО ДПО «Вологодский институт развития образования»</w:t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</w:r>
            <w:r/>
          </w:p>
          <w:p>
            <w:pPr>
              <w:jc w:val="both"/>
              <w:rPr>
                <w:i/>
                <w:iCs/>
                <w:color w:val="000000"/>
                <w:sz w:val="28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iCs/>
                <w:color w:val="000000"/>
                <w:sz w:val="28"/>
                <w:szCs w:val="24"/>
                <w:lang w:eastAsia="zh-CN"/>
              </w:rPr>
            </w:r>
            <w:r/>
          </w:p>
          <w:p>
            <w:pPr>
              <w:jc w:val="both"/>
              <w:rPr>
                <w:bCs/>
                <w:i/>
                <w:color w:val="000000"/>
                <w:sz w:val="28"/>
                <w:szCs w:val="28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Cs/>
                <w:i/>
                <w:color w:val="000000"/>
                <w:sz w:val="28"/>
                <w:szCs w:val="28"/>
                <w:lang w:eastAsia="zh-C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24"/>
          <w:lang w:eastAsia="zh-CN"/>
        </w:rPr>
        <w:br w:type="page" w:clear="all"/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24"/>
          <w:lang w:eastAsia="zh-CN"/>
        </w:rPr>
        <w:t xml:space="preserve">ПРОГРАММА ПРОВЕДЕНИЯ ЕДИНОГО МЕТОДИЧЕСКОГО ДНЯ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24"/>
          <w:lang w:eastAsia="zh-CN"/>
        </w:rPr>
        <w:t xml:space="preserve"> </w:t>
      </w:r>
      <w:r/>
      <w:r>
        <w:rPr>
          <w:rFonts w:ascii="Times New Roman" w:hAnsi="Times New Roman" w:eastAsia="Times New Roman" w:cs="Times New Roman"/>
          <w:b/>
          <w:i/>
          <w:color w:val="000000"/>
          <w:sz w:val="40"/>
          <w:szCs w:val="24"/>
          <w:lang w:eastAsia="zh-CN"/>
        </w:rPr>
        <w:t xml:space="preserve">10 ноября 2023 года</w:t>
      </w:r>
      <w:r/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center"/>
        <w:rPr>
          <w:rFonts w:ascii="Times New Roman" w:hAnsi="Times New Roman" w:eastAsia="Times New Roman" w:cs="Times New Roman"/>
          <w:b/>
          <w:i/>
          <w:color w:val="000000"/>
          <w:sz w:val="40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40"/>
          <w:szCs w:val="24"/>
          <w:lang w:eastAsia="zh-CN"/>
        </w:rPr>
        <w:t xml:space="preserve">Онлайн формат</w:t>
      </w:r>
      <w:r/>
    </w:p>
    <w:tbl>
      <w:tblPr>
        <w:tblStyle w:val="814"/>
        <w:tblW w:w="1031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>
        <w:trPr>
          <w:trHeight w:val="46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10 ноября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9.00-10.</w:t>
            </w:r>
            <w:r>
              <w:rPr>
                <w:b/>
                <w:sz w:val="28"/>
                <w:szCs w:val="28"/>
              </w:rPr>
              <w:t xml:space="preserve">0</w:t>
            </w:r>
            <w:r>
              <w:rPr>
                <w:b/>
                <w:sz w:val="28"/>
                <w:szCs w:val="28"/>
              </w:rPr>
              <w:t xml:space="preserve">0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i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Ссылка для подключения: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" w:tooltip="https://events.webinar.ru/15855249/332721586" w:history="1">
              <w:r>
                <w:rPr>
                  <w:rStyle w:val="815"/>
                  <w:b/>
                  <w:sz w:val="28"/>
                  <w:szCs w:val="28"/>
                </w:rPr>
                <w:t xml:space="preserve">https://events.webinar.ru/15855249/332721586</w:t>
              </w:r>
            </w:hyperlink>
            <w:r/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 </w:t>
            </w:r>
            <w:r>
              <w:rPr>
                <w:rStyle w:val="815"/>
                <w:b/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Вебинар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«Сервисы для создания виртуальных уроков, дидактических онлайн-игр и упражнений» (для педагогических работников)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</w:r>
            <w:r/>
          </w:p>
          <w:p>
            <w:pPr>
              <w:jc w:val="both"/>
              <w:rPr>
                <w:b/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Ведущий:</w:t>
            </w:r>
            <w:r>
              <w:rPr>
                <w:b/>
                <w:i/>
                <w:color w:val="000000"/>
                <w:sz w:val="28"/>
              </w:rPr>
              <w:t xml:space="preserve"> Зелянина Анна Анатольевна, </w:t>
            </w:r>
            <w:r>
              <w:rPr>
                <w:i/>
                <w:color w:val="000000"/>
                <w:sz w:val="28"/>
              </w:rPr>
              <w:t xml:space="preserve">методист «ЦНППМ  в г. Великий Устюг»</w:t>
            </w:r>
            <w:r>
              <w:t xml:space="preserve"> </w:t>
            </w:r>
            <w:r>
              <w:rPr>
                <w:i/>
                <w:color w:val="000000"/>
                <w:sz w:val="28"/>
              </w:rPr>
              <w:t xml:space="preserve">АОУ ВО ДПО «ВИРО»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Участники:</w:t>
            </w:r>
            <w:r>
              <w:rPr>
                <w:color w:val="000000"/>
                <w:sz w:val="28"/>
                <w:szCs w:val="28"/>
              </w:rPr>
              <w:t xml:space="preserve"> учителя и педагогические работники ВМЛ</w:t>
            </w:r>
            <w:r/>
          </w:p>
          <w:p>
            <w:pPr>
              <w:jc w:val="both"/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</w:r>
            <w:r/>
          </w:p>
        </w:tc>
      </w:tr>
      <w:tr>
        <w:trPr>
          <w:trHeight w:val="46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10 ноября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10.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0-11.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0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 Ссылка для подключения: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9" w:tooltip="https://events.webinar.ru/15855249/920380681" w:history="1">
              <w:r>
                <w:rPr>
                  <w:rStyle w:val="815"/>
                  <w:b/>
                  <w:sz w:val="28"/>
                  <w:szCs w:val="28"/>
                </w:rPr>
                <w:t xml:space="preserve">https://events.webinar.ru/15855249/920380681</w:t>
              </w:r>
            </w:hyperlink>
            <w:r/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 </w:t>
            </w:r>
            <w:r>
              <w:rPr>
                <w:rStyle w:val="815"/>
                <w:b/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Вебинар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«Сервисы для создания и проведения тестов, викторин, опросов» 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</w:r>
            <w:r/>
          </w:p>
          <w:p>
            <w:pPr>
              <w:jc w:val="both"/>
              <w:rPr>
                <w:b/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Ведущий:</w:t>
            </w:r>
            <w:r>
              <w:rPr>
                <w:b/>
                <w:i/>
                <w:color w:val="000000"/>
                <w:sz w:val="28"/>
              </w:rPr>
              <w:t xml:space="preserve"> Лагирева Юлия Алексеевна, </w:t>
            </w:r>
            <w:r>
              <w:rPr>
                <w:i/>
                <w:color w:val="000000"/>
                <w:sz w:val="28"/>
              </w:rPr>
              <w:t xml:space="preserve">методист «ЦНППМ  в г. Великий Устюг»</w:t>
            </w:r>
            <w:r>
              <w:t xml:space="preserve"> </w:t>
            </w:r>
            <w:r>
              <w:rPr>
                <w:i/>
                <w:color w:val="000000"/>
                <w:sz w:val="28"/>
              </w:rPr>
              <w:t xml:space="preserve">АОУ ВО ДПО «ВИРО»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Участники:</w:t>
            </w:r>
            <w:r>
              <w:rPr>
                <w:color w:val="000000"/>
                <w:sz w:val="28"/>
                <w:szCs w:val="28"/>
              </w:rPr>
              <w:t xml:space="preserve"> учителя и педагогические работники  ВМЛ</w:t>
            </w:r>
            <w:r/>
          </w:p>
          <w:p>
            <w:pPr>
              <w:jc w:val="both"/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</w:r>
            <w:r/>
          </w:p>
        </w:tc>
      </w:tr>
      <w:tr>
        <w:trPr>
          <w:trHeight w:val="46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10 ноября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11.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  <w:t xml:space="preserve">0 - 12.</w:t>
            </w: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  <w:t xml:space="preserve">0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Ссылка для подключения: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s://events.webinar.ru/15855249/1975269449" w:history="1">
              <w:r>
                <w:rPr>
                  <w:rStyle w:val="815"/>
                  <w:b/>
                  <w:sz w:val="28"/>
                  <w:szCs w:val="28"/>
                </w:rPr>
                <w:t xml:space="preserve">https://events.webinar.ru/15855249/1975269449</w:t>
              </w:r>
            </w:hyperlink>
            <w:r/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Вебинар</w:t>
            </w:r>
            <w:r/>
          </w:p>
          <w:p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«Применение цифровых инструментов в образовательном процессе. Использование онлайн сервисов для создания ЦОР»</w:t>
            </w:r>
            <w:r/>
          </w:p>
          <w:p>
            <w:r/>
            <w:r/>
          </w:p>
          <w:p>
            <w:pPr>
              <w:jc w:val="both"/>
              <w:rPr>
                <w:b/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Ведущий:</w:t>
            </w:r>
            <w:r>
              <w:rPr>
                <w:b/>
                <w:i/>
                <w:color w:val="000000"/>
                <w:sz w:val="28"/>
              </w:rPr>
              <w:t xml:space="preserve"> Осиева Юлия Витальевна, </w:t>
            </w:r>
            <w:r>
              <w:rPr>
                <w:i/>
                <w:color w:val="000000"/>
                <w:sz w:val="28"/>
              </w:rPr>
              <w:t xml:space="preserve">региональный методист сектора естественно-научного и технологического образования «ЦНППМ  в г. Великий Устюг»</w:t>
            </w:r>
            <w:r>
              <w:t xml:space="preserve"> </w:t>
            </w:r>
            <w:r>
              <w:rPr>
                <w:i/>
                <w:color w:val="000000"/>
                <w:sz w:val="28"/>
              </w:rPr>
              <w:t xml:space="preserve">АОУ ВО ДПО «ВИРО»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Участники:</w:t>
            </w:r>
            <w:r>
              <w:rPr>
                <w:color w:val="000000"/>
                <w:sz w:val="28"/>
                <w:szCs w:val="28"/>
              </w:rPr>
              <w:t xml:space="preserve"> учителя и педагогические работники  ВМЛ</w:t>
            </w:r>
            <w:r/>
          </w:p>
          <w:p>
            <w:pPr>
              <w:jc w:val="both"/>
              <w:rPr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Выступающие: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Комина Людмила Владиленовна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</w:rPr>
              <w:t xml:space="preserve">учитель математики </w:t>
            </w:r>
            <w:r>
              <w:rPr>
                <w:i/>
                <w:color w:val="000000"/>
                <w:sz w:val="28"/>
                <w:szCs w:val="28"/>
              </w:rPr>
              <w:t xml:space="preserve">БОУ ВО «Вологодский многопрофильный лицей» </w:t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«Использование информационно-образовательных ресурсов для проведения оценочных процедур по математике в основной и средней школе»</w:t>
            </w:r>
            <w:r/>
          </w:p>
        </w:tc>
      </w:tr>
      <w:tr>
        <w:trPr>
          <w:trHeight w:val="467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10 ноября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13.30 - 14.30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  <w:t xml:space="preserve">Ссылка для подключения:</w:t>
            </w:r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1" w:tooltip="https://events.webinar.ru/15855249/1086062034" w:history="1">
              <w:r>
                <w:rPr>
                  <w:rStyle w:val="815"/>
                  <w:b/>
                  <w:sz w:val="28"/>
                  <w:szCs w:val="28"/>
                </w:rPr>
                <w:t xml:space="preserve">https://events.webinar.ru/15855249/1086062034</w:t>
              </w:r>
            </w:hyperlink>
            <w:r/>
            <w:r/>
          </w:p>
          <w:p>
            <w:pPr>
              <w:jc w:val="center"/>
              <w:tabs>
                <w:tab w:val="left" w:pos="2742" w:leader="none"/>
              </w:tabs>
              <w:rPr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1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Вебинар</w:t>
            </w:r>
            <w:r/>
          </w:p>
          <w:p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«Цифровые образовательные ресурсы для организации образовательного процесса: ФГИС «МОЯ ШКОЛА», ЕДСОО</w:t>
            </w:r>
            <w:r/>
          </w:p>
          <w:p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</w:r>
            <w:r/>
          </w:p>
          <w:p>
            <w:pPr>
              <w:jc w:val="both"/>
              <w:rPr>
                <w:b/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Ведущий:</w:t>
            </w:r>
            <w:r>
              <w:rPr>
                <w:b/>
                <w:i/>
                <w:color w:val="000000"/>
                <w:sz w:val="28"/>
              </w:rPr>
              <w:t xml:space="preserve"> Игнатьева Анна Сергеевна, к.филол.н.,  </w:t>
            </w:r>
            <w:r>
              <w:rPr>
                <w:i/>
                <w:color w:val="000000"/>
                <w:sz w:val="28"/>
              </w:rPr>
              <w:t xml:space="preserve">заведующий кафедрой педагогики </w:t>
            </w:r>
            <w:r>
              <w:t xml:space="preserve"> </w:t>
            </w:r>
            <w:r>
              <w:rPr>
                <w:i/>
                <w:color w:val="000000"/>
                <w:sz w:val="28"/>
              </w:rPr>
              <w:t xml:space="preserve">АОУ ВО ДПО «ВИРО»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Участники:</w:t>
            </w:r>
            <w:r>
              <w:rPr>
                <w:color w:val="000000"/>
                <w:sz w:val="28"/>
                <w:szCs w:val="28"/>
              </w:rPr>
              <w:t xml:space="preserve"> учителя и педагогические работники ВМЛ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color w:val="000000"/>
                <w:sz w:val="28"/>
                <w:szCs w:val="28"/>
              </w:rPr>
              <w:t xml:space="preserve">Выступающие: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Прибылова Светлана Михайловна, </w:t>
            </w:r>
            <w:r>
              <w:rPr>
                <w:i/>
                <w:color w:val="000000"/>
                <w:sz w:val="28"/>
                <w:szCs w:val="28"/>
              </w:rPr>
              <w:t xml:space="preserve">заместитель директора по учебно-воспитательной работе БОУ ВО «Вологодский многопрофильный лицей»</w:t>
            </w:r>
            <w:r/>
          </w:p>
          <w:p>
            <w:pPr>
              <w:jc w:val="both"/>
              <w:rPr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«Формирование и оценка функциональной грамотности в цифровой образовательной среде». Реализация проекта «Учим учиться»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rPr>
                <w:i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rFonts w:eastAsia="Calibri"/>
                <w:i/>
                <w:sz w:val="32"/>
                <w:szCs w:val="32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i/>
                <w:sz w:val="32"/>
                <w:szCs w:val="32"/>
                <w:lang w:eastAsia="en-US"/>
              </w:rPr>
            </w:r>
            <w:r/>
          </w:p>
          <w:p>
            <w:r/>
            <w:r/>
          </w:p>
        </w:tc>
      </w:tr>
    </w:tbl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77056" cy="3731045"/>
                <wp:effectExtent l="0" t="0" r="0" b="0"/>
                <wp:docPr id="1" name="Рисунок 2" descr="C:\Users\User205\Desktop\ЕМД 2023\ЕМД 30-31 октября\1\ЕМД(2)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205\Desktop\ЕМД 2023\ЕМД 30-31 октября\1\ЕМД(2)(1)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910367" cy="3763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5.3pt;height:293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397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table" w:styleId="4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797"/>
    <w:uiPriority w:val="99"/>
    <w:rPr>
      <w:sz w:val="18"/>
    </w:rPr>
  </w:style>
  <w:style w:type="character" w:styleId="178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 w:customStyle="1">
    <w:name w:val="Таблица простая 1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 w:customStyle="1">
    <w:name w:val="Таблица простая 21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Таблица простая 3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 w:customStyle="1">
    <w:name w:val="Таблица простая 4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 w:customStyle="1">
    <w:name w:val="Таблица простая 5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 w:customStyle="1">
    <w:name w:val="Таблица-сетка 1 светл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-сетка 2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Таблица-сетка 3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Таблица-сетка 4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6" w:customStyle="1">
    <w:name w:val="Таблица-сетка 5 тем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3" w:customStyle="1">
    <w:name w:val="Таблица-сетка 6 цвет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0" w:customStyle="1">
    <w:name w:val="Таблица-сетка 7 цвет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Список-таблица 1 светлая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Список-таблица 2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1" w:customStyle="1">
    <w:name w:val="Список-таблица 3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Список-таблица 4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Список-таблица 5 тем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Список-таблица 6 цвет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9" w:customStyle="1">
    <w:name w:val="Список-таблица 7 цветная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8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9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0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1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2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3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5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6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7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8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9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0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Текст сноски Знак"/>
    <w:link w:val="797"/>
    <w:uiPriority w:val="99"/>
    <w:rPr>
      <w:sz w:val="18"/>
    </w:rPr>
  </w:style>
  <w:style w:type="character" w:styleId="799">
    <w:name w:val="footnote reference"/>
    <w:basedOn w:val="644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basedOn w:val="644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table" w:styleId="814">
    <w:name w:val="Table Grid"/>
    <w:basedOn w:val="64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rPr>
      <w:color w:val="0000ff"/>
      <w:u w:val="single"/>
    </w:rPr>
  </w:style>
  <w:style w:type="paragraph" w:styleId="816">
    <w:name w:val="Normal (Web)"/>
    <w:basedOn w:val="6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7">
    <w:name w:val="Balloon Text"/>
    <w:basedOn w:val="634"/>
    <w:link w:val="8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8" w:customStyle="1">
    <w:name w:val="Текст выноски Знак"/>
    <w:basedOn w:val="644"/>
    <w:link w:val="81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vents.webinar.ru/15855249/332721586" TargetMode="External"/><Relationship Id="rId9" Type="http://schemas.openxmlformats.org/officeDocument/2006/relationships/hyperlink" Target="https://events.webinar.ru/15855249/920380681" TargetMode="External"/><Relationship Id="rId10" Type="http://schemas.openxmlformats.org/officeDocument/2006/relationships/hyperlink" Target="https://events.webinar.ru/15855249/1975269449" TargetMode="External"/><Relationship Id="rId11" Type="http://schemas.openxmlformats.org/officeDocument/2006/relationships/hyperlink" Target="https://events.webinar.ru/15855249/1086062034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</dc:creator>
  <cp:revision>3</cp:revision>
  <dcterms:created xsi:type="dcterms:W3CDTF">2023-11-07T06:34:00Z</dcterms:created>
  <dcterms:modified xsi:type="dcterms:W3CDTF">2023-11-09T10:15:51Z</dcterms:modified>
</cp:coreProperties>
</file>